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CBE4" w14:textId="77777777" w:rsidR="002E1D07" w:rsidRDefault="002E1D07" w:rsidP="002E1D0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of Specialties in Professional Psychology</w:t>
      </w:r>
    </w:p>
    <w:p w14:paraId="4C47CE88" w14:textId="7382D133" w:rsidR="002E1D07" w:rsidRDefault="002E1D07" w:rsidP="002E1D0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Executive Committee Meeting </w:t>
      </w:r>
      <w:r w:rsidR="003802BB">
        <w:rPr>
          <w:b/>
          <w:sz w:val="28"/>
          <w:szCs w:val="28"/>
        </w:rPr>
        <w:t>Minutes</w:t>
      </w:r>
      <w:r>
        <w:rPr>
          <w:b/>
          <w:sz w:val="28"/>
          <w:szCs w:val="28"/>
        </w:rPr>
        <w:t xml:space="preserve"> </w:t>
      </w:r>
    </w:p>
    <w:p w14:paraId="79CB160A" w14:textId="037DC4ED" w:rsidR="002E1D07" w:rsidRDefault="00394F57" w:rsidP="002E1D07">
      <w:pPr>
        <w:widowControl w:val="0"/>
        <w:jc w:val="center"/>
      </w:pPr>
      <w:r>
        <w:t>August 7</w:t>
      </w:r>
      <w:r w:rsidR="002E1D07">
        <w:t>, 2023</w:t>
      </w:r>
    </w:p>
    <w:p w14:paraId="7F196747" w14:textId="77777777" w:rsidR="002E1D07" w:rsidRDefault="002E1D07" w:rsidP="002E1D07">
      <w:pPr>
        <w:widowControl w:val="0"/>
        <w:jc w:val="center"/>
      </w:pPr>
      <w:r>
        <w:t>11 am EDT / 10 am CDT</w:t>
      </w:r>
    </w:p>
    <w:p w14:paraId="0C9C137F" w14:textId="77777777" w:rsidR="002E1D07" w:rsidRDefault="002E1D07" w:rsidP="002E1D07">
      <w:pPr>
        <w:widowControl w:val="0"/>
        <w:jc w:val="center"/>
      </w:pPr>
    </w:p>
    <w:p w14:paraId="1E0FB192" w14:textId="77777777" w:rsidR="00A4411F" w:rsidRDefault="003802BB" w:rsidP="00A4411F">
      <w:pPr>
        <w:widowControl w:val="0"/>
      </w:pPr>
      <w:r>
        <w:rPr>
          <w:b/>
        </w:rPr>
        <w:t>ATTENDED:</w:t>
      </w:r>
      <w:r w:rsidR="002E1D07">
        <w:rPr>
          <w:b/>
        </w:rPr>
        <w:t xml:space="preserve">  </w:t>
      </w:r>
      <w:r w:rsidR="002E1D07">
        <w:t>Robin Hilsabeck,</w:t>
      </w:r>
      <w:r w:rsidR="002E1D07" w:rsidRPr="001D5BA3">
        <w:t xml:space="preserve"> Victor Molinari, Michele Rusin, </w:t>
      </w:r>
      <w:r w:rsidR="00DB4227" w:rsidRPr="001D5BA3">
        <w:t>Danielle Rynczak</w:t>
      </w:r>
      <w:r w:rsidR="00A4411F">
        <w:t>, Carlen Henington</w:t>
      </w:r>
    </w:p>
    <w:p w14:paraId="376E85B9" w14:textId="58280B6F" w:rsidR="003802BB" w:rsidRDefault="003802BB" w:rsidP="002E1D07">
      <w:pPr>
        <w:widowControl w:val="0"/>
      </w:pPr>
    </w:p>
    <w:p w14:paraId="0546F4A4" w14:textId="1C81772B" w:rsidR="002E1D07" w:rsidRDefault="002E1D07" w:rsidP="002E1D07">
      <w:pPr>
        <w:widowControl w:val="0"/>
      </w:pPr>
    </w:p>
    <w:p w14:paraId="0E23F04D" w14:textId="77777777" w:rsidR="002E1D07" w:rsidRPr="00CC20E9" w:rsidRDefault="002E1D07" w:rsidP="002E1D07">
      <w:pPr>
        <w:widowControl w:val="0"/>
        <w:rPr>
          <w:bCs/>
        </w:rPr>
      </w:pPr>
    </w:p>
    <w:p w14:paraId="13C680B5" w14:textId="77777777" w:rsidR="002E1D07" w:rsidRDefault="002E1D07" w:rsidP="002E1D07"/>
    <w:tbl>
      <w:tblPr>
        <w:tblW w:w="1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55"/>
        <w:gridCol w:w="4320"/>
        <w:gridCol w:w="2700"/>
        <w:gridCol w:w="1620"/>
      </w:tblGrid>
      <w:tr w:rsidR="002E1D07" w14:paraId="543D96EA" w14:textId="77777777" w:rsidTr="000F0128">
        <w:tc>
          <w:tcPr>
            <w:tcW w:w="3055" w:type="dxa"/>
          </w:tcPr>
          <w:p w14:paraId="41446536" w14:textId="77777777" w:rsidR="002E1D07" w:rsidRDefault="002E1D07" w:rsidP="000F01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  <w:p w14:paraId="77EBB110" w14:textId="77777777" w:rsidR="002E1D07" w:rsidRDefault="002E1D07" w:rsidP="000F012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320" w:type="dxa"/>
          </w:tcPr>
          <w:p w14:paraId="27F4BAF6" w14:textId="77777777" w:rsidR="002E1D07" w:rsidRDefault="002E1D07" w:rsidP="000F0128">
            <w:pPr>
              <w:widowControl w:val="0"/>
              <w:rPr>
                <w:b/>
              </w:rPr>
            </w:pPr>
            <w:r>
              <w:rPr>
                <w:b/>
              </w:rPr>
              <w:t>DISCUSSION/CONCLUSION</w:t>
            </w:r>
          </w:p>
        </w:tc>
        <w:tc>
          <w:tcPr>
            <w:tcW w:w="2700" w:type="dxa"/>
          </w:tcPr>
          <w:p w14:paraId="72B5247D" w14:textId="77777777" w:rsidR="002E1D07" w:rsidRDefault="002E1D07" w:rsidP="000F0128">
            <w:pPr>
              <w:widowControl w:val="0"/>
              <w:rPr>
                <w:b/>
              </w:rPr>
            </w:pPr>
            <w:r>
              <w:rPr>
                <w:b/>
              </w:rPr>
              <w:t>ACTION/ RECOMMENDATION</w:t>
            </w:r>
          </w:p>
          <w:p w14:paraId="2A45C74C" w14:textId="77777777" w:rsidR="002E1D07" w:rsidRDefault="002E1D07" w:rsidP="000F0128">
            <w:pPr>
              <w:widowControl w:val="0"/>
              <w:rPr>
                <w:b/>
              </w:rPr>
            </w:pPr>
            <w:r>
              <w:rPr>
                <w:b/>
              </w:rPr>
              <w:t>Responsible Party(</w:t>
            </w:r>
            <w:proofErr w:type="spellStart"/>
            <w:r>
              <w:rPr>
                <w:b/>
              </w:rPr>
              <w:t>ies</w:t>
            </w:r>
            <w:proofErr w:type="spellEnd"/>
            <w:r>
              <w:rPr>
                <w:b/>
              </w:rPr>
              <w:t>)/ Due Date</w:t>
            </w:r>
          </w:p>
          <w:p w14:paraId="51FB7A10" w14:textId="77777777" w:rsidR="002E1D07" w:rsidRDefault="002E1D07" w:rsidP="000F0128">
            <w:pPr>
              <w:widowControl w:val="0"/>
              <w:rPr>
                <w:b/>
              </w:rPr>
            </w:pPr>
          </w:p>
        </w:tc>
        <w:tc>
          <w:tcPr>
            <w:tcW w:w="1620" w:type="dxa"/>
          </w:tcPr>
          <w:p w14:paraId="37868E48" w14:textId="77777777" w:rsidR="002E1D07" w:rsidRDefault="002E1D07" w:rsidP="000F01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  <w:p w14:paraId="400D2B29" w14:textId="77777777" w:rsidR="002E1D07" w:rsidRDefault="002E1D07" w:rsidP="000F01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Open/Closed</w:t>
            </w:r>
          </w:p>
        </w:tc>
      </w:tr>
      <w:tr w:rsidR="002E1D07" w14:paraId="4FAB4391" w14:textId="77777777" w:rsidTr="000F0128">
        <w:tc>
          <w:tcPr>
            <w:tcW w:w="3055" w:type="dxa"/>
          </w:tcPr>
          <w:p w14:paraId="59D372BC" w14:textId="77777777" w:rsidR="002E1D07" w:rsidRDefault="002E1D07" w:rsidP="000F0128">
            <w:pPr>
              <w:pStyle w:val="Heading1"/>
              <w:keepNext w:val="0"/>
              <w:widowControl w:val="0"/>
              <w:rPr>
                <w:bCs w:val="0"/>
              </w:rPr>
            </w:pPr>
            <w:r>
              <w:rPr>
                <w:bCs w:val="0"/>
              </w:rPr>
              <w:t>I. OLD BUSINESS</w:t>
            </w:r>
          </w:p>
        </w:tc>
        <w:tc>
          <w:tcPr>
            <w:tcW w:w="4320" w:type="dxa"/>
          </w:tcPr>
          <w:p w14:paraId="1FE58D6F" w14:textId="77777777" w:rsidR="002E1D07" w:rsidRDefault="002E1D07" w:rsidP="000F0128">
            <w:pPr>
              <w:widowControl w:val="0"/>
            </w:pPr>
          </w:p>
        </w:tc>
        <w:tc>
          <w:tcPr>
            <w:tcW w:w="2700" w:type="dxa"/>
          </w:tcPr>
          <w:p w14:paraId="446FADD2" w14:textId="77777777" w:rsidR="002E1D07" w:rsidRDefault="002E1D07" w:rsidP="000F0128">
            <w:pPr>
              <w:widowControl w:val="0"/>
            </w:pPr>
          </w:p>
        </w:tc>
        <w:tc>
          <w:tcPr>
            <w:tcW w:w="1620" w:type="dxa"/>
          </w:tcPr>
          <w:p w14:paraId="0B6C2A9B" w14:textId="77777777" w:rsidR="002E1D07" w:rsidRDefault="002E1D07" w:rsidP="000F0128">
            <w:pPr>
              <w:widowControl w:val="0"/>
            </w:pPr>
          </w:p>
        </w:tc>
      </w:tr>
      <w:tr w:rsidR="002E1D07" w14:paraId="71483746" w14:textId="77777777" w:rsidTr="000F0128">
        <w:tc>
          <w:tcPr>
            <w:tcW w:w="3055" w:type="dxa"/>
          </w:tcPr>
          <w:p w14:paraId="784BE18C" w14:textId="1FAA3E38" w:rsidR="002E1D07" w:rsidRPr="00B86914" w:rsidRDefault="009A4706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Ju</w:t>
            </w:r>
            <w:r w:rsidR="00C27D4C">
              <w:rPr>
                <w:b w:val="0"/>
                <w:bCs w:val="0"/>
              </w:rPr>
              <w:t>ly</w:t>
            </w:r>
            <w:r w:rsidR="002E1D07" w:rsidRPr="000C4E8C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4320" w:type="dxa"/>
          </w:tcPr>
          <w:p w14:paraId="2BE516DF" w14:textId="77777777" w:rsidR="002E1D07" w:rsidRDefault="002E1D07" w:rsidP="000F0128">
            <w:pPr>
              <w:widowControl w:val="0"/>
            </w:pPr>
            <w:r>
              <w:t>To be approved</w:t>
            </w:r>
          </w:p>
          <w:p w14:paraId="1218A9D4" w14:textId="2317EE04" w:rsidR="003802BB" w:rsidRDefault="003802BB" w:rsidP="000F0128">
            <w:pPr>
              <w:widowControl w:val="0"/>
            </w:pPr>
          </w:p>
        </w:tc>
        <w:tc>
          <w:tcPr>
            <w:tcW w:w="2700" w:type="dxa"/>
          </w:tcPr>
          <w:p w14:paraId="351D1B7E" w14:textId="70CCBBD2" w:rsidR="004C1014" w:rsidRDefault="004C1014" w:rsidP="004C1014">
            <w:pPr>
              <w:widowControl w:val="0"/>
            </w:pPr>
            <w:r>
              <w:t>On 8/7/2023</w:t>
            </w:r>
            <w:r w:rsidR="00CC016C">
              <w:t xml:space="preserve"> </w:t>
            </w:r>
            <w:r>
              <w:t>Danielle will send</w:t>
            </w:r>
            <w:r w:rsidR="003019AC">
              <w:t xml:space="preserve"> the year’s </w:t>
            </w:r>
            <w:proofErr w:type="gramStart"/>
            <w:r w:rsidR="00CC016C">
              <w:t xml:space="preserve">first </w:t>
            </w:r>
            <w:r w:rsidR="003019AC">
              <w:t xml:space="preserve"> </w:t>
            </w:r>
            <w:r w:rsidR="00CC016C">
              <w:t>quarterly</w:t>
            </w:r>
            <w:proofErr w:type="gramEnd"/>
            <w:r w:rsidR="00CC016C">
              <w:t xml:space="preserve"> meeting minutes, as well as </w:t>
            </w:r>
            <w:r>
              <w:t>July and August</w:t>
            </w:r>
            <w:r w:rsidR="003019AC">
              <w:t xml:space="preserve"> EC</w:t>
            </w:r>
            <w:r>
              <w:t xml:space="preserve"> meeting minutes to EC for email vote approval. </w:t>
            </w:r>
          </w:p>
          <w:p w14:paraId="53665E98" w14:textId="77777777" w:rsidR="00DB518F" w:rsidRDefault="00DB518F" w:rsidP="004C1014">
            <w:pPr>
              <w:widowControl w:val="0"/>
            </w:pPr>
          </w:p>
          <w:p w14:paraId="5737E821" w14:textId="58411242" w:rsidR="002E1D07" w:rsidRDefault="004C1014" w:rsidP="004C1014">
            <w:pPr>
              <w:widowControl w:val="0"/>
            </w:pPr>
            <w:r>
              <w:t xml:space="preserve">Danielle will </w:t>
            </w:r>
            <w:r w:rsidR="00CC016C">
              <w:t>reach out to Kristen Knight and Jennifer Taylor of APA</w:t>
            </w:r>
            <w:r w:rsidR="004D6CF5">
              <w:t xml:space="preserve"> to obtain last quarterly meeting </w:t>
            </w:r>
            <w:proofErr w:type="gramStart"/>
            <w:r w:rsidR="004D6CF5">
              <w:t>minutes, and</w:t>
            </w:r>
            <w:proofErr w:type="gramEnd"/>
            <w:r w:rsidR="004D6CF5">
              <w:t xml:space="preserve"> will send those to </w:t>
            </w:r>
            <w:r>
              <w:t>Victor</w:t>
            </w:r>
            <w:r w:rsidR="004D6CF5">
              <w:t xml:space="preserve"> </w:t>
            </w:r>
            <w:r w:rsidR="00DB518F">
              <w:t>when</w:t>
            </w:r>
            <w:r w:rsidR="004D6CF5">
              <w:t xml:space="preserve"> received.</w:t>
            </w:r>
          </w:p>
        </w:tc>
        <w:tc>
          <w:tcPr>
            <w:tcW w:w="1620" w:type="dxa"/>
          </w:tcPr>
          <w:p w14:paraId="16D12A15" w14:textId="448D1B2D" w:rsidR="002E1D07" w:rsidRDefault="004C1014" w:rsidP="000F0128">
            <w:pPr>
              <w:widowControl w:val="0"/>
            </w:pPr>
            <w:r>
              <w:t>Open</w:t>
            </w:r>
          </w:p>
        </w:tc>
      </w:tr>
      <w:tr w:rsidR="002E1D07" w14:paraId="1F67EA27" w14:textId="77777777" w:rsidTr="000F012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F7BB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</w:rPr>
              <w:t xml:space="preserve">Treasury Report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27B4" w14:textId="77777777" w:rsidR="00DB4227" w:rsidRDefault="009A4706" w:rsidP="000F0128">
            <w:pPr>
              <w:rPr>
                <w:b/>
                <w:bCs/>
              </w:rPr>
            </w:pPr>
            <w:r>
              <w:t xml:space="preserve">Guidelines regarding allowing </w:t>
            </w:r>
            <w:proofErr w:type="spellStart"/>
            <w:r>
              <w:t>CoS</w:t>
            </w:r>
            <w:proofErr w:type="spellEnd"/>
            <w:r>
              <w:t xml:space="preserve"> EC to get paid</w:t>
            </w:r>
            <w:r w:rsidR="00C27D4C">
              <w:t xml:space="preserve">. </w:t>
            </w:r>
            <w:r w:rsidR="00C27D4C" w:rsidRPr="00C27D4C">
              <w:rPr>
                <w:b/>
                <w:bCs/>
              </w:rPr>
              <w:t>Any update?</w:t>
            </w:r>
          </w:p>
          <w:p w14:paraId="63795538" w14:textId="59F5B727" w:rsidR="009B2B49" w:rsidRDefault="009B2B49" w:rsidP="000F0128">
            <w:r>
              <w:lastRenderedPageBreak/>
              <w:t>Michele reported she will send</w:t>
            </w:r>
            <w:r w:rsidR="00954A1C">
              <w:t xml:space="preserve"> </w:t>
            </w:r>
            <w:proofErr w:type="gramStart"/>
            <w:r w:rsidR="00954A1C">
              <w:t>updated</w:t>
            </w:r>
            <w:proofErr w:type="gramEnd"/>
            <w:r w:rsidR="00954A1C">
              <w:t xml:space="preserve"> treasury </w:t>
            </w:r>
            <w:r>
              <w:t xml:space="preserve">report to the EC. </w:t>
            </w:r>
            <w:r w:rsidR="00954A1C">
              <w:t xml:space="preserve">We </w:t>
            </w:r>
            <w:proofErr w:type="gramStart"/>
            <w:r w:rsidR="00954A1C">
              <w:t>have</w:t>
            </w:r>
            <w:proofErr w:type="gramEnd"/>
            <w:r w:rsidR="00954A1C">
              <w:t xml:space="preserve"> an increase in $700 with no payouts since last meeting. </w:t>
            </w:r>
          </w:p>
          <w:p w14:paraId="4968619D" w14:textId="77777777" w:rsidR="00954A1C" w:rsidRDefault="00954A1C" w:rsidP="000F0128"/>
          <w:p w14:paraId="3A23F9AF" w14:textId="5A46B881" w:rsidR="009B2B49" w:rsidRPr="009B2B49" w:rsidRDefault="009B2B49" w:rsidP="000F0128">
            <w:r>
              <w:t xml:space="preserve">Michele drafted language </w:t>
            </w:r>
            <w:r w:rsidR="00954A1C">
              <w:t>to</w:t>
            </w:r>
            <w:r>
              <w:t xml:space="preserve"> update </w:t>
            </w:r>
            <w:proofErr w:type="spellStart"/>
            <w:r>
              <w:t>CoS</w:t>
            </w:r>
            <w:proofErr w:type="spellEnd"/>
            <w:r>
              <w:t xml:space="preserve"> </w:t>
            </w:r>
            <w:r w:rsidR="00954A1C">
              <w:t>reimbursement</w:t>
            </w:r>
            <w:r w:rsidR="00B53725">
              <w:t xml:space="preserve"> policy regarding travel for Officers not holding Director </w:t>
            </w:r>
            <w:r w:rsidR="00954A1C">
              <w:t>status</w:t>
            </w:r>
            <w:r w:rsidR="00B53725">
              <w:t xml:space="preserve">. </w:t>
            </w:r>
            <w:r w:rsidR="00AE4E5D">
              <w:t>Changes were made under Article 7</w:t>
            </w:r>
            <w:r w:rsidR="00887735">
              <w:t xml:space="preserve"> “Officers</w:t>
            </w:r>
            <w:r w:rsidR="00AE4E5D">
              <w:t xml:space="preserve">” and Article 6 under “Directors.” </w:t>
            </w:r>
          </w:p>
          <w:p w14:paraId="54A594ED" w14:textId="77777777" w:rsidR="003802BB" w:rsidRDefault="003802BB" w:rsidP="000F0128">
            <w:pPr>
              <w:rPr>
                <w:b/>
                <w:bCs/>
              </w:rPr>
            </w:pPr>
          </w:p>
          <w:p w14:paraId="65479227" w14:textId="24699E63" w:rsidR="003802BB" w:rsidRDefault="003802BB" w:rsidP="000F0128">
            <w:r>
              <w:rPr>
                <w:b/>
                <w:bCs/>
              </w:rPr>
              <w:t xml:space="preserve"> </w:t>
            </w:r>
          </w:p>
        </w:tc>
        <w:tc>
          <w:tcPr>
            <w:tcW w:w="2700" w:type="dxa"/>
          </w:tcPr>
          <w:p w14:paraId="05BEDE7A" w14:textId="62F02967" w:rsidR="003802BB" w:rsidRDefault="008C6350" w:rsidP="00954A1C">
            <w:r>
              <w:lastRenderedPageBreak/>
              <w:t>Michele</w:t>
            </w:r>
            <w:r w:rsidR="003802BB">
              <w:t xml:space="preserve"> </w:t>
            </w:r>
            <w:r w:rsidR="00AE4E5D">
              <w:t xml:space="preserve">will send </w:t>
            </w:r>
            <w:r w:rsidR="00DB518F">
              <w:t xml:space="preserve">revised </w:t>
            </w:r>
            <w:r w:rsidR="00AE4E5D">
              <w:t xml:space="preserve">language to the EC on </w:t>
            </w:r>
            <w:r w:rsidR="00AE4E5D">
              <w:lastRenderedPageBreak/>
              <w:t>p</w:t>
            </w:r>
            <w:r w:rsidR="00FE3C21">
              <w:t xml:space="preserve">roposed </w:t>
            </w:r>
            <w:proofErr w:type="spellStart"/>
            <w:r w:rsidR="00FE3C21">
              <w:t>CoS</w:t>
            </w:r>
            <w:proofErr w:type="spellEnd"/>
            <w:r w:rsidR="00FE3C21">
              <w:t xml:space="preserve"> policy changes re: </w:t>
            </w:r>
            <w:r w:rsidR="00F30BC7">
              <w:t>reimbursement</w:t>
            </w:r>
            <w:r w:rsidR="00FE3C21">
              <w:t xml:space="preserve">. </w:t>
            </w:r>
            <w:r w:rsidR="00F30BC7">
              <w:t>EC v</w:t>
            </w:r>
            <w:r w:rsidR="00FE3C21">
              <w:t xml:space="preserve">ote </w:t>
            </w:r>
            <w:r w:rsidR="00F30BC7">
              <w:t>expected</w:t>
            </w:r>
            <w:r w:rsidR="00FE3C21">
              <w:t xml:space="preserve"> by email with intent to bring the motion forward </w:t>
            </w:r>
            <w:r w:rsidR="00954A1C">
              <w:t xml:space="preserve">at </w:t>
            </w:r>
            <w:proofErr w:type="gramStart"/>
            <w:r w:rsidR="00954A1C">
              <w:t>next</w:t>
            </w:r>
            <w:proofErr w:type="gramEnd"/>
            <w:r w:rsidR="00954A1C">
              <w:t xml:space="preserve"> quarterly meeting (August). </w:t>
            </w:r>
          </w:p>
        </w:tc>
        <w:tc>
          <w:tcPr>
            <w:tcW w:w="1620" w:type="dxa"/>
          </w:tcPr>
          <w:p w14:paraId="0669AEEA" w14:textId="2BFAFEA3" w:rsidR="002E1D07" w:rsidRDefault="003802BB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Open </w:t>
            </w:r>
          </w:p>
        </w:tc>
      </w:tr>
      <w:tr w:rsidR="00895D32" w14:paraId="70A36E6A" w14:textId="77777777" w:rsidTr="000F012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6091" w14:textId="37571190" w:rsidR="00895D32" w:rsidRDefault="00895D32" w:rsidP="000F0128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90B0" w14:textId="0047EBBD" w:rsidR="00895D32" w:rsidRDefault="00895D32" w:rsidP="000F0128"/>
        </w:tc>
        <w:tc>
          <w:tcPr>
            <w:tcW w:w="2700" w:type="dxa"/>
          </w:tcPr>
          <w:p w14:paraId="546E8CFF" w14:textId="74FC7AB8" w:rsidR="00895D32" w:rsidRDefault="00895D32" w:rsidP="000F0128"/>
        </w:tc>
        <w:tc>
          <w:tcPr>
            <w:tcW w:w="1620" w:type="dxa"/>
          </w:tcPr>
          <w:p w14:paraId="30240368" w14:textId="77777777" w:rsidR="00895D32" w:rsidRDefault="00895D32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2E1D07" w14:paraId="500B5A16" w14:textId="77777777" w:rsidTr="000F012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94E9" w14:textId="5774D5E7" w:rsidR="002E1D07" w:rsidRPr="0043072C" w:rsidRDefault="00975856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Taxonomy Grid</w:t>
            </w:r>
            <w:r w:rsidR="00124F3A">
              <w:rPr>
                <w:b w:val="0"/>
                <w:bCs w:val="0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C08D" w14:textId="77777777" w:rsidR="002E1D07" w:rsidRDefault="009A4706" w:rsidP="000F0128">
            <w:pPr>
              <w:rPr>
                <w:b/>
                <w:bCs/>
              </w:rPr>
            </w:pPr>
            <w:r>
              <w:t xml:space="preserve"> Couple/Family</w:t>
            </w:r>
            <w:r w:rsidR="00C27D4C">
              <w:t xml:space="preserve"> &amp; School </w:t>
            </w:r>
            <w:r w:rsidR="00C27D4C" w:rsidRPr="00C27D4C">
              <w:rPr>
                <w:b/>
                <w:bCs/>
              </w:rPr>
              <w:t>updates</w:t>
            </w:r>
          </w:p>
          <w:p w14:paraId="1AB50027" w14:textId="77777777" w:rsidR="00A067B6" w:rsidRDefault="003802BB" w:rsidP="000F0128">
            <w:r>
              <w:t xml:space="preserve">Couple and Family </w:t>
            </w:r>
            <w:r w:rsidR="00EF5F87">
              <w:t xml:space="preserve">Psychology </w:t>
            </w:r>
            <w:r>
              <w:t xml:space="preserve">has submitted their final </w:t>
            </w:r>
            <w:r w:rsidR="00A067B6">
              <w:t>revisions.</w:t>
            </w:r>
          </w:p>
          <w:p w14:paraId="0DF2F949" w14:textId="4587E717" w:rsidR="00A067B6" w:rsidRPr="003802BB" w:rsidRDefault="00A067B6" w:rsidP="00A067B6">
            <w:r>
              <w:t xml:space="preserve">Carlen reported School Psychology also has a finalized version to submit to EC. </w:t>
            </w:r>
            <w:r w:rsidR="00EF5F87">
              <w:t xml:space="preserve"> </w:t>
            </w:r>
          </w:p>
          <w:p w14:paraId="28F39812" w14:textId="34059F3A" w:rsidR="003802BB" w:rsidRPr="003802BB" w:rsidRDefault="003802BB" w:rsidP="000F0128"/>
        </w:tc>
        <w:tc>
          <w:tcPr>
            <w:tcW w:w="2700" w:type="dxa"/>
          </w:tcPr>
          <w:p w14:paraId="22B00013" w14:textId="1E1B84C3" w:rsidR="00F9732B" w:rsidRDefault="00C27D4C" w:rsidP="00E5685E">
            <w:r>
              <w:t>Victor</w:t>
            </w:r>
            <w:r w:rsidR="00A067B6">
              <w:t xml:space="preserve"> will send </w:t>
            </w:r>
            <w:r w:rsidR="00DD368D">
              <w:t xml:space="preserve">Couple/Family Psychology Taxonomy to EC for review. </w:t>
            </w:r>
          </w:p>
          <w:p w14:paraId="241DB3E5" w14:textId="54FF937F" w:rsidR="002E1D07" w:rsidRDefault="00DD368D" w:rsidP="00E5685E">
            <w:r>
              <w:t>Carlen will send out School Psychology Taxonomy to EC for review.</w:t>
            </w:r>
            <w:r w:rsidR="00E5685E">
              <w:t xml:space="preserve"> The intention is to bring both taxonomies forward on motions t</w:t>
            </w:r>
            <w:r w:rsidR="00F9732B">
              <w:t>o</w:t>
            </w:r>
            <w:r w:rsidR="00E5685E">
              <w:t xml:space="preserve"> approve during </w:t>
            </w:r>
            <w:proofErr w:type="gramStart"/>
            <w:r w:rsidR="00E5685E">
              <w:t>next</w:t>
            </w:r>
            <w:proofErr w:type="gramEnd"/>
            <w:r w:rsidR="00E5685E">
              <w:t xml:space="preserve"> quarterly meeting (August). </w:t>
            </w:r>
          </w:p>
        </w:tc>
        <w:tc>
          <w:tcPr>
            <w:tcW w:w="1620" w:type="dxa"/>
          </w:tcPr>
          <w:p w14:paraId="228B2B5D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2E1D07" w14:paraId="38029D48" w14:textId="77777777" w:rsidTr="000F012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ECE2" w14:textId="68152F95" w:rsidR="002E1D07" w:rsidRDefault="002E1D07" w:rsidP="000F0128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93B6" w14:textId="0FCF6131" w:rsidR="002E1D07" w:rsidRPr="00BE7635" w:rsidRDefault="002E1D07" w:rsidP="000F0128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7F64" w14:textId="21D04428" w:rsidR="002E1D07" w:rsidRPr="00D250C4" w:rsidRDefault="002E1D07" w:rsidP="000F012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E3BC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2E1D07" w14:paraId="4FBA8124" w14:textId="77777777" w:rsidTr="000F0128">
        <w:tc>
          <w:tcPr>
            <w:tcW w:w="3055" w:type="dxa"/>
          </w:tcPr>
          <w:p w14:paraId="5758A1E8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t>II. NEW BUSINESS</w:t>
            </w:r>
          </w:p>
        </w:tc>
        <w:tc>
          <w:tcPr>
            <w:tcW w:w="4320" w:type="dxa"/>
          </w:tcPr>
          <w:p w14:paraId="7E481772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6C46" w14:textId="22D92BFA" w:rsidR="002E1D07" w:rsidRDefault="002E1D07" w:rsidP="000F012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76A5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DB4227" w14:paraId="541193C9" w14:textId="77777777" w:rsidTr="000F0128">
        <w:tc>
          <w:tcPr>
            <w:tcW w:w="3055" w:type="dxa"/>
          </w:tcPr>
          <w:p w14:paraId="3D637752" w14:textId="04E2B423" w:rsidR="00DB4227" w:rsidRPr="00DB4227" w:rsidRDefault="00270B20" w:rsidP="00DB4227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Standards of Accreditation revisions</w:t>
            </w:r>
          </w:p>
        </w:tc>
        <w:tc>
          <w:tcPr>
            <w:tcW w:w="4320" w:type="dxa"/>
          </w:tcPr>
          <w:p w14:paraId="2D839B37" w14:textId="77777777" w:rsidR="00DB4227" w:rsidRDefault="009A4706" w:rsidP="00DB4227">
            <w:pPr>
              <w:rPr>
                <w:b/>
                <w:bCs/>
              </w:rPr>
            </w:pPr>
            <w:r>
              <w:t>Beth</w:t>
            </w:r>
            <w:r w:rsidR="00C27D4C">
              <w:t>’s comments</w:t>
            </w:r>
            <w:r>
              <w:t xml:space="preserve"> </w:t>
            </w:r>
            <w:r w:rsidR="00C27D4C" w:rsidRPr="00C27D4C">
              <w:rPr>
                <w:b/>
                <w:bCs/>
              </w:rPr>
              <w:t>&amp; updates</w:t>
            </w:r>
          </w:p>
          <w:p w14:paraId="2BE54F7E" w14:textId="779CE6A4" w:rsidR="003802BB" w:rsidRPr="003802BB" w:rsidRDefault="003802BB" w:rsidP="00DB4227">
            <w:r w:rsidRPr="003802BB">
              <w:t xml:space="preserve">Victor posted </w:t>
            </w:r>
            <w:r w:rsidR="00EF5F87">
              <w:t xml:space="preserve">CoA public comments online and explicitly stated which councils supported the comments.  </w:t>
            </w:r>
            <w:r w:rsidR="00EE4389">
              <w:t>Kudos to Beth</w:t>
            </w:r>
            <w:r w:rsidR="008208E6">
              <w:t xml:space="preserve"> </w:t>
            </w:r>
            <w:r w:rsidR="008208E6">
              <w:lastRenderedPageBreak/>
              <w:t>Ar</w:t>
            </w:r>
            <w:r w:rsidR="007C1301">
              <w:t>redondo</w:t>
            </w:r>
            <w:r w:rsidR="00EE4389">
              <w:t xml:space="preserve"> and the Neuropsychology Council for keeping </w:t>
            </w:r>
            <w:proofErr w:type="gramStart"/>
            <w:r w:rsidR="00EE4389">
              <w:t>up-to-date</w:t>
            </w:r>
            <w:proofErr w:type="gramEnd"/>
            <w:r w:rsidR="00EE4389">
              <w:t xml:space="preserve"> on CoA changes and taking the lead on</w:t>
            </w:r>
            <w:r w:rsidR="007C1301">
              <w:t xml:space="preserve"> drafting t</w:t>
            </w:r>
            <w:r w:rsidR="00EE4389">
              <w:t xml:space="preserve">he </w:t>
            </w:r>
            <w:r w:rsidR="00EE3F3A">
              <w:t xml:space="preserve">public comments.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7249" w14:textId="54521AF0" w:rsidR="00DB4227" w:rsidRDefault="00DB4227" w:rsidP="000F012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285E" w14:textId="678C677A" w:rsidR="00DB4227" w:rsidRDefault="00EF5F8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Closed</w:t>
            </w:r>
          </w:p>
        </w:tc>
      </w:tr>
      <w:tr w:rsidR="002E23F0" w14:paraId="39C87533" w14:textId="77777777" w:rsidTr="000F0128">
        <w:tc>
          <w:tcPr>
            <w:tcW w:w="3055" w:type="dxa"/>
          </w:tcPr>
          <w:p w14:paraId="0DDCB361" w14:textId="43E71906" w:rsidR="002E23F0" w:rsidRPr="002E23F0" w:rsidRDefault="002E23F0" w:rsidP="002E23F0">
            <w:pPr>
              <w:pStyle w:val="Heading1"/>
              <w:keepNext w:val="0"/>
              <w:widowControl w:val="0"/>
              <w:rPr>
                <w:b w:val="0"/>
                <w:bCs w:val="0"/>
                <w:highlight w:val="yellow"/>
              </w:rPr>
            </w:pPr>
            <w:r w:rsidRPr="009A4706">
              <w:rPr>
                <w:b w:val="0"/>
                <w:bCs w:val="0"/>
              </w:rPr>
              <w:t>Geropsychology specialty renewal</w:t>
            </w:r>
          </w:p>
        </w:tc>
        <w:tc>
          <w:tcPr>
            <w:tcW w:w="4320" w:type="dxa"/>
          </w:tcPr>
          <w:p w14:paraId="30C0C296" w14:textId="11D27219" w:rsidR="002E23F0" w:rsidRPr="009A4706" w:rsidRDefault="002E23F0" w:rsidP="002E23F0">
            <w:r w:rsidRPr="009A4706">
              <w:t xml:space="preserve">For </w:t>
            </w:r>
            <w:r w:rsidR="00586892" w:rsidRPr="009A4706">
              <w:t xml:space="preserve">the </w:t>
            </w:r>
            <w:proofErr w:type="spellStart"/>
            <w:r w:rsidR="00586892" w:rsidRPr="009A4706">
              <w:t>geropsychology</w:t>
            </w:r>
            <w:proofErr w:type="spellEnd"/>
            <w:r w:rsidRPr="009A4706">
              <w:t xml:space="preserve"> specialty petition renewal</w:t>
            </w:r>
            <w:r w:rsidR="00E12BB9">
              <w:t>,</w:t>
            </w:r>
            <w:r w:rsidRPr="009A4706">
              <w:t xml:space="preserve"> we </w:t>
            </w:r>
            <w:proofErr w:type="gramStart"/>
            <w:r w:rsidRPr="009A4706">
              <w:t>have to</w:t>
            </w:r>
            <w:proofErr w:type="gramEnd"/>
            <w:r w:rsidRPr="009A4706">
              <w:t xml:space="preserve"> have </w:t>
            </w:r>
            <w:proofErr w:type="spellStart"/>
            <w:r w:rsidRPr="009A4706">
              <w:t>CoS</w:t>
            </w:r>
            <w:proofErr w:type="spellEnd"/>
            <w:r w:rsidRPr="009A4706">
              <w:t xml:space="preserve"> approve </w:t>
            </w:r>
            <w:r w:rsidR="007C1301">
              <w:t>a</w:t>
            </w:r>
            <w:r w:rsidRPr="009A4706">
              <w:t xml:space="preserve"> revised taxonomy this year. </w:t>
            </w:r>
            <w:r w:rsidR="00E12BB9">
              <w:t xml:space="preserve">There are no </w:t>
            </w:r>
            <w:r w:rsidRPr="009A4706">
              <w:t>update</w:t>
            </w:r>
            <w:r w:rsidR="00E12BB9">
              <w:t>s because</w:t>
            </w:r>
            <w:r w:rsidRPr="009A4706">
              <w:t xml:space="preserve"> it is so new. Can the board just reapprove it? </w:t>
            </w:r>
          </w:p>
          <w:p w14:paraId="0A584049" w14:textId="77777777" w:rsidR="002E23F0" w:rsidRDefault="002E23F0" w:rsidP="002E23F0">
            <w:pPr>
              <w:rPr>
                <w:highlight w:val="yellow"/>
              </w:rPr>
            </w:pPr>
          </w:p>
          <w:p w14:paraId="339D0151" w14:textId="77777777" w:rsidR="002E23F0" w:rsidRDefault="00C27D4C" w:rsidP="002E23F0">
            <w:pPr>
              <w:rPr>
                <w:b/>
                <w:bCs/>
              </w:rPr>
            </w:pPr>
            <w:r w:rsidRPr="00C27D4C">
              <w:rPr>
                <w:b/>
                <w:bCs/>
              </w:rPr>
              <w:t>Any update regarding Procedure</w:t>
            </w:r>
            <w:r>
              <w:rPr>
                <w:b/>
                <w:bCs/>
              </w:rPr>
              <w:t>?</w:t>
            </w:r>
          </w:p>
          <w:p w14:paraId="66DA4F2D" w14:textId="10C78CF0" w:rsidR="00497573" w:rsidRPr="00497573" w:rsidRDefault="00497573" w:rsidP="002E23F0">
            <w:pPr>
              <w:rPr>
                <w:highlight w:val="yellow"/>
              </w:rPr>
            </w:pPr>
            <w:r>
              <w:t xml:space="preserve">Carlen is working on this procedure.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615D" w14:textId="3691D072" w:rsidR="002E23F0" w:rsidRDefault="00497573" w:rsidP="002E23F0">
            <w:r>
              <w:t xml:space="preserve">Carlen will send out a draft policy proposal re: </w:t>
            </w:r>
            <w:r w:rsidR="002D061B">
              <w:t xml:space="preserve">petition renewal processes to EC this week in </w:t>
            </w:r>
            <w:r w:rsidR="00FC2CDA">
              <w:t>preparation</w:t>
            </w:r>
            <w:r w:rsidR="002D061B">
              <w:t xml:space="preserve"> for motion </w:t>
            </w:r>
            <w:r w:rsidR="00FC2CDA">
              <w:t xml:space="preserve">to approve the policy at next quarterly meeting.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1BD4" w14:textId="142EFAE5" w:rsidR="002E23F0" w:rsidRDefault="00D841B0" w:rsidP="002E23F0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Open </w:t>
            </w:r>
          </w:p>
        </w:tc>
      </w:tr>
      <w:tr w:rsidR="00A01EE0" w14:paraId="70251629" w14:textId="77777777" w:rsidTr="000F0128">
        <w:tc>
          <w:tcPr>
            <w:tcW w:w="3055" w:type="dxa"/>
          </w:tcPr>
          <w:p w14:paraId="077BE20D" w14:textId="55847848" w:rsidR="00A01EE0" w:rsidRDefault="00C27D4C" w:rsidP="002E23F0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Resource Page for new specialties</w:t>
            </w:r>
          </w:p>
        </w:tc>
        <w:tc>
          <w:tcPr>
            <w:tcW w:w="4320" w:type="dxa"/>
          </w:tcPr>
          <w:p w14:paraId="5B7AFB4A" w14:textId="77777777" w:rsidR="00A01EE0" w:rsidRDefault="00C27D4C" w:rsidP="002E23F0">
            <w:r>
              <w:t>Comments from SMI &amp; Rick – my document</w:t>
            </w:r>
          </w:p>
          <w:p w14:paraId="68FA0553" w14:textId="2E08F91E" w:rsidR="00E32E4D" w:rsidRDefault="00EF5F87" w:rsidP="00E32E4D">
            <w:r>
              <w:t>Victor contacted SMI</w:t>
            </w:r>
            <w:r w:rsidR="002956C5">
              <w:t xml:space="preserve">, as a new board, regarding input as to what </w:t>
            </w:r>
            <w:r w:rsidR="00E32E4D">
              <w:t>would</w:t>
            </w:r>
            <w:r w:rsidR="002956C5">
              <w:t xml:space="preserve"> be helpful, and SMI </w:t>
            </w:r>
            <w:r w:rsidR="0078500D">
              <w:t xml:space="preserve">provided </w:t>
            </w:r>
            <w:r w:rsidR="00E32E4D">
              <w:t xml:space="preserve">input.  </w:t>
            </w:r>
            <w:r>
              <w:t xml:space="preserve"> </w:t>
            </w:r>
          </w:p>
          <w:p w14:paraId="369BAF0A" w14:textId="748AE746" w:rsidR="00EF5F87" w:rsidRDefault="00EF5F87" w:rsidP="002E23F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F3D1" w14:textId="11B1E47E" w:rsidR="00A01EE0" w:rsidRDefault="00E12BB9" w:rsidP="00E32E4D">
            <w:r>
              <w:t>Victor</w:t>
            </w:r>
            <w:r w:rsidR="00E32E4D">
              <w:t xml:space="preserve"> will reach out to </w:t>
            </w:r>
            <w:proofErr w:type="spellStart"/>
            <w:r w:rsidR="00D841B0">
              <w:t>CoS</w:t>
            </w:r>
            <w:proofErr w:type="spellEnd"/>
            <w:r w:rsidR="00D841B0">
              <w:t xml:space="preserve"> Directors to </w:t>
            </w:r>
            <w:r w:rsidR="00E32E4D">
              <w:t>establish a subcommittee to draft the resource.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62F4" w14:textId="27B47B96" w:rsidR="00A01EE0" w:rsidRDefault="00D841B0" w:rsidP="002E23F0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Open</w:t>
            </w:r>
          </w:p>
        </w:tc>
      </w:tr>
      <w:tr w:rsidR="00BE198F" w14:paraId="102FFAF4" w14:textId="77777777" w:rsidTr="000F0128">
        <w:tc>
          <w:tcPr>
            <w:tcW w:w="3055" w:type="dxa"/>
          </w:tcPr>
          <w:p w14:paraId="3F5C6D53" w14:textId="3C900202" w:rsidR="00BE198F" w:rsidRDefault="00BE198F" w:rsidP="002E23F0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Shortage of post-doc applicants</w:t>
            </w:r>
          </w:p>
        </w:tc>
        <w:tc>
          <w:tcPr>
            <w:tcW w:w="4320" w:type="dxa"/>
          </w:tcPr>
          <w:p w14:paraId="094DA50B" w14:textId="77777777" w:rsidR="00BE198F" w:rsidRDefault="00BE198F" w:rsidP="002E23F0">
            <w:r>
              <w:t>New initiative with APPIC?</w:t>
            </w:r>
          </w:p>
          <w:p w14:paraId="616E59A6" w14:textId="67DF3CB0" w:rsidR="00EF5F87" w:rsidRDefault="002A00FD" w:rsidP="002E23F0">
            <w:r>
              <w:t>Mark Vogel reached out to Victor re:</w:t>
            </w:r>
            <w:r w:rsidR="00EF5F87">
              <w:t xml:space="preserve"> concern that </w:t>
            </w:r>
            <w:r w:rsidR="00167507">
              <w:t xml:space="preserve">there is a </w:t>
            </w:r>
            <w:r>
              <w:t>shortage of postdoc applicants/attendees.</w:t>
            </w:r>
            <w:r w:rsidR="00167507">
              <w:t xml:space="preserve"> </w:t>
            </w:r>
          </w:p>
          <w:p w14:paraId="57DADD39" w14:textId="75317491" w:rsidR="00167507" w:rsidRDefault="00167507" w:rsidP="002E23F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CB67" w14:textId="3A3252AE" w:rsidR="00BF452A" w:rsidRDefault="00BE198F" w:rsidP="00BF452A">
            <w:r>
              <w:t xml:space="preserve">Victor </w:t>
            </w:r>
            <w:r w:rsidR="00BF452A">
              <w:t xml:space="preserve">will reach out to </w:t>
            </w:r>
            <w:proofErr w:type="spellStart"/>
            <w:r w:rsidR="00BF452A">
              <w:t>CoS</w:t>
            </w:r>
            <w:proofErr w:type="spellEnd"/>
            <w:r w:rsidR="00BF452A">
              <w:t xml:space="preserve"> Directors to establish a subcommittee.</w:t>
            </w:r>
            <w:r w:rsidR="0026683A">
              <w:t xml:space="preserve"> </w:t>
            </w:r>
            <w:proofErr w:type="gramStart"/>
            <w:r w:rsidR="0026683A">
              <w:t>Subcommittee</w:t>
            </w:r>
            <w:proofErr w:type="gramEnd"/>
            <w:r w:rsidR="0026683A">
              <w:t xml:space="preserve"> will brainstorm ideas to increase the number of </w:t>
            </w:r>
            <w:r w:rsidR="0078500D">
              <w:t>postdocs and</w:t>
            </w:r>
            <w:r w:rsidR="0026683A">
              <w:t xml:space="preserve"> collaborate with APPIC and</w:t>
            </w:r>
            <w:r w:rsidR="0078500D">
              <w:t xml:space="preserve"> potentially other</w:t>
            </w:r>
            <w:r w:rsidR="0026683A">
              <w:t xml:space="preserve"> </w:t>
            </w:r>
            <w:r w:rsidR="0055609B">
              <w:t xml:space="preserve">invested parties such as ABPP. </w:t>
            </w:r>
          </w:p>
          <w:p w14:paraId="1FA1CCF8" w14:textId="77777777" w:rsidR="00BF452A" w:rsidRDefault="00BF452A" w:rsidP="00BF452A"/>
          <w:p w14:paraId="2DF4D11C" w14:textId="77777777" w:rsidR="00BF452A" w:rsidRDefault="00BF452A" w:rsidP="00BF452A"/>
          <w:p w14:paraId="0265A5E8" w14:textId="49C8D2D1" w:rsidR="00BE198F" w:rsidRDefault="00BE198F" w:rsidP="00BF452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72BA" w14:textId="4EC5DE6E" w:rsidR="00BE198F" w:rsidRDefault="0055609B" w:rsidP="002E23F0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Open</w:t>
            </w:r>
          </w:p>
        </w:tc>
      </w:tr>
      <w:tr w:rsidR="00855E0E" w14:paraId="3059BEFC" w14:textId="77777777" w:rsidTr="000F0128">
        <w:tc>
          <w:tcPr>
            <w:tcW w:w="3055" w:type="dxa"/>
          </w:tcPr>
          <w:p w14:paraId="40F91CD1" w14:textId="70294193" w:rsidR="00855E0E" w:rsidRDefault="00855E0E" w:rsidP="00855E0E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rPr>
                <w:b w:val="0"/>
              </w:rPr>
              <w:lastRenderedPageBreak/>
              <w:t>Next Quarterly meeting (</w:t>
            </w:r>
            <w:r w:rsidR="009A4706">
              <w:rPr>
                <w:b w:val="0"/>
              </w:rPr>
              <w:t>8</w:t>
            </w:r>
            <w:r>
              <w:rPr>
                <w:b w:val="0"/>
              </w:rPr>
              <w:t>/1</w:t>
            </w:r>
            <w:r w:rsidR="009A4706">
              <w:rPr>
                <w:b w:val="0"/>
              </w:rPr>
              <w:t>9</w:t>
            </w:r>
            <w:r>
              <w:rPr>
                <w:b w:val="0"/>
              </w:rPr>
              <w:t>/23) agenda:</w:t>
            </w:r>
          </w:p>
        </w:tc>
        <w:tc>
          <w:tcPr>
            <w:tcW w:w="4320" w:type="dxa"/>
          </w:tcPr>
          <w:p w14:paraId="1FEE4AA7" w14:textId="4FB577C6" w:rsidR="00855E0E" w:rsidRDefault="00855E0E" w:rsidP="00855E0E">
            <w:r>
              <w:t xml:space="preserve">1. </w:t>
            </w:r>
            <w:r w:rsidR="009A4706">
              <w:t>Approve</w:t>
            </w:r>
            <w:r>
              <w:t xml:space="preserve"> School and Marriage &amp; Family</w:t>
            </w:r>
            <w:r w:rsidR="00C27D4C">
              <w:t xml:space="preserve"> taxonomies</w:t>
            </w:r>
          </w:p>
          <w:p w14:paraId="0AA7A50C" w14:textId="40BDE638" w:rsidR="00855E0E" w:rsidRDefault="00855E0E" w:rsidP="00855E0E">
            <w:r>
              <w:t xml:space="preserve">2. Standards of Accreditation </w:t>
            </w:r>
            <w:r w:rsidR="009A4706">
              <w:t>–</w:t>
            </w:r>
            <w:r>
              <w:t xml:space="preserve"> </w:t>
            </w:r>
            <w:r w:rsidR="009A4706">
              <w:t>Beth reports on comment</w:t>
            </w:r>
            <w:r w:rsidR="00544670">
              <w:t>s</w:t>
            </w:r>
            <w:r w:rsidR="009A4706">
              <w:t xml:space="preserve"> re </w:t>
            </w:r>
            <w:r w:rsidR="00544670">
              <w:t>c</w:t>
            </w:r>
            <w:r>
              <w:t>oncern that CoA is only ‘player’ in designation of</w:t>
            </w:r>
            <w:r w:rsidR="0061505C">
              <w:t xml:space="preserve"> appropriate training guidelines </w:t>
            </w:r>
          </w:p>
          <w:p w14:paraId="7D7E491D" w14:textId="11A6EE35" w:rsidR="00855E0E" w:rsidRDefault="00855E0E" w:rsidP="00855E0E">
            <w:r>
              <w:t>3. Clinical Psychology present</w:t>
            </w:r>
            <w:r w:rsidR="009A4706">
              <w:t>s</w:t>
            </w:r>
          </w:p>
          <w:p w14:paraId="651D8598" w14:textId="70771889" w:rsidR="00C27D4C" w:rsidRDefault="00C27D4C" w:rsidP="00855E0E">
            <w:r>
              <w:t xml:space="preserve">4. </w:t>
            </w:r>
            <w:proofErr w:type="spellStart"/>
            <w:r>
              <w:t>CoS</w:t>
            </w:r>
            <w:proofErr w:type="spellEnd"/>
            <w:r>
              <w:t xml:space="preserve"> liaison to AB</w:t>
            </w:r>
            <w:r w:rsidR="0012774B">
              <w:t>P</w:t>
            </w:r>
            <w:r>
              <w:t>P - Foundation Scholarships – Promote to all specialties</w:t>
            </w:r>
          </w:p>
          <w:p w14:paraId="7B55D859" w14:textId="5C882C97" w:rsidR="0012774B" w:rsidRPr="00AF18D1" w:rsidRDefault="0055609B" w:rsidP="00855E0E">
            <w:r>
              <w:t xml:space="preserve"> - Victor encouraged us to share the availability of these </w:t>
            </w:r>
            <w:r w:rsidR="0078500D">
              <w:t>scholarships</w:t>
            </w:r>
            <w:r>
              <w:t xml:space="preserve"> with our </w:t>
            </w:r>
            <w:proofErr w:type="gramStart"/>
            <w:r>
              <w:t>specialties, and</w:t>
            </w:r>
            <w:proofErr w:type="gramEnd"/>
            <w:r>
              <w:t xml:space="preserve"> will also announce </w:t>
            </w:r>
            <w:r w:rsidR="00F152F6">
              <w:t xml:space="preserve">the availability at </w:t>
            </w:r>
            <w:r w:rsidR="009C2D66">
              <w:t xml:space="preserve">the next </w:t>
            </w:r>
            <w:proofErr w:type="spellStart"/>
            <w:r w:rsidR="00F152F6">
              <w:t>CoS</w:t>
            </w:r>
            <w:proofErr w:type="spellEnd"/>
            <w:r w:rsidR="00F152F6">
              <w:t xml:space="preserve"> quarterly meeting. </w:t>
            </w:r>
            <w:r w:rsidR="0012774B">
              <w:t>Michele noted that you may not be reimbursed until after completion</w:t>
            </w:r>
            <w:r w:rsidR="00F152F6">
              <w:t>, which does not necessarily help those with financial burdens</w:t>
            </w:r>
            <w:r w:rsidR="0012774B">
              <w:t xml:space="preserve">. </w:t>
            </w:r>
            <w:r w:rsidR="00AF18D1">
              <w:t xml:space="preserve">(Michele noted: </w:t>
            </w:r>
            <w:r w:rsidR="00AF18D1" w:rsidRPr="00AF18D1">
              <w:rPr>
                <w:color w:val="242424"/>
                <w:shd w:val="clear" w:color="auto" w:fill="FFFFFF"/>
              </w:rPr>
              <w:t>scholarships that reimburse Board certification expenses at successful completion of process does not address needs of those having cash-flow problems</w:t>
            </w:r>
            <w:r w:rsidR="00AF18D1">
              <w:rPr>
                <w:color w:val="242424"/>
                <w:shd w:val="clear" w:color="auto" w:fill="FFFFFF"/>
              </w:rPr>
              <w:t>)</w:t>
            </w:r>
          </w:p>
          <w:p w14:paraId="503D721F" w14:textId="7CE52106" w:rsidR="00855E0E" w:rsidRDefault="00C27D4C" w:rsidP="00855E0E">
            <w:r>
              <w:t>5</w:t>
            </w:r>
            <w:r w:rsidR="00855E0E">
              <w:t>. P</w:t>
            </w:r>
            <w:r w:rsidR="00B621EA">
              <w:t>reparations for</w:t>
            </w:r>
            <w:r w:rsidR="00855E0E">
              <w:t xml:space="preserve"> all-day meeting in DC</w:t>
            </w:r>
          </w:p>
          <w:p w14:paraId="02C908E6" w14:textId="2169ED5F" w:rsidR="009E3847" w:rsidRDefault="009E3847" w:rsidP="00855E0E">
            <w:r>
              <w:t xml:space="preserve">6. Solicit nominations for </w:t>
            </w:r>
            <w:proofErr w:type="spellStart"/>
            <w:r>
              <w:t>CoS</w:t>
            </w:r>
            <w:proofErr w:type="spellEnd"/>
            <w:r>
              <w:t xml:space="preserve"> EC board</w:t>
            </w:r>
          </w:p>
          <w:p w14:paraId="2FD3567E" w14:textId="49D47255" w:rsidR="00855E0E" w:rsidRPr="00855E0E" w:rsidRDefault="00855E0E" w:rsidP="00855E0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EE12" w14:textId="1FF20907" w:rsidR="00855E0E" w:rsidRDefault="00855E0E" w:rsidP="00855E0E">
            <w:r>
              <w:t>Victor</w:t>
            </w:r>
            <w:r w:rsidR="00880069">
              <w:t xml:space="preserve"> will finalize quarterly meeting agenda.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219F" w14:textId="176ABB27" w:rsidR="00855E0E" w:rsidRDefault="00880069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Open</w:t>
            </w:r>
          </w:p>
        </w:tc>
      </w:tr>
      <w:tr w:rsidR="00855E0E" w14:paraId="63445DE3" w14:textId="77777777" w:rsidTr="000F0128">
        <w:tc>
          <w:tcPr>
            <w:tcW w:w="3055" w:type="dxa"/>
          </w:tcPr>
          <w:p w14:paraId="7E008470" w14:textId="77777777" w:rsidR="00855E0E" w:rsidRDefault="00855E0E" w:rsidP="00855E0E">
            <w:pPr>
              <w:pStyle w:val="Heading1"/>
              <w:keepNext w:val="0"/>
              <w:widowControl w:val="0"/>
            </w:pPr>
            <w:r>
              <w:rPr>
                <w:b w:val="0"/>
              </w:rPr>
              <w:t>Quarterly meeting dates</w:t>
            </w:r>
          </w:p>
        </w:tc>
        <w:tc>
          <w:tcPr>
            <w:tcW w:w="4320" w:type="dxa"/>
          </w:tcPr>
          <w:p w14:paraId="788FFDB1" w14:textId="77777777" w:rsidR="00855E0E" w:rsidRDefault="00855E0E" w:rsidP="00855E0E">
            <w:pPr>
              <w:pStyle w:val="xmsonormal"/>
            </w:pPr>
            <w:r>
              <w:rPr>
                <w:sz w:val="22"/>
                <w:szCs w:val="22"/>
              </w:rPr>
              <w:t>Saturday 8/19/23 Remote 12-1:30EST</w:t>
            </w:r>
          </w:p>
          <w:p w14:paraId="470477E5" w14:textId="77777777" w:rsidR="00855E0E" w:rsidRDefault="00855E0E" w:rsidP="00855E0E">
            <w:pPr>
              <w:pStyle w:val="xmsonormal"/>
            </w:pPr>
            <w:r>
              <w:rPr>
                <w:sz w:val="22"/>
                <w:szCs w:val="22"/>
              </w:rPr>
              <w:t>Saturday 11/4/23 (in DC) – all day</w:t>
            </w:r>
          </w:p>
          <w:p w14:paraId="1A84680C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  <w:p w14:paraId="74E5B40C" w14:textId="4DBDA2FC" w:rsidR="00663DD9" w:rsidRPr="0012774B" w:rsidRDefault="00663DD9" w:rsidP="0012774B">
            <w:r>
              <w:t xml:space="preserve"> </w:t>
            </w:r>
          </w:p>
        </w:tc>
        <w:tc>
          <w:tcPr>
            <w:tcW w:w="2700" w:type="dxa"/>
          </w:tcPr>
          <w:p w14:paraId="2B3917D6" w14:textId="10312CDE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485440BD" w14:textId="4B1C1A7E" w:rsidR="00855E0E" w:rsidRDefault="00880069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Ongoing</w:t>
            </w:r>
          </w:p>
        </w:tc>
      </w:tr>
      <w:tr w:rsidR="00855E0E" w14:paraId="1C7D70C0" w14:textId="77777777" w:rsidTr="000F0128">
        <w:tc>
          <w:tcPr>
            <w:tcW w:w="3055" w:type="dxa"/>
          </w:tcPr>
          <w:p w14:paraId="50D2B564" w14:textId="4DD38494" w:rsidR="00855E0E" w:rsidRDefault="00855E0E" w:rsidP="00855E0E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3E8594B2" w14:textId="4691F7A2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25A64290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7654563E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855E0E" w14:paraId="1D355683" w14:textId="77777777" w:rsidTr="000F0128">
        <w:tc>
          <w:tcPr>
            <w:tcW w:w="3055" w:type="dxa"/>
          </w:tcPr>
          <w:p w14:paraId="135B42B4" w14:textId="4878BD54" w:rsidR="00855E0E" w:rsidRPr="003452F4" w:rsidRDefault="00855E0E" w:rsidP="00855E0E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2F1ABBC6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2FA2603D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0352DEAD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855E0E" w14:paraId="7189A5E2" w14:textId="77777777" w:rsidTr="000F0128">
        <w:tc>
          <w:tcPr>
            <w:tcW w:w="3055" w:type="dxa"/>
          </w:tcPr>
          <w:p w14:paraId="224493E5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3BEA7A6E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2D679751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7A24D198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855E0E" w14:paraId="542DC0B6" w14:textId="77777777" w:rsidTr="000F0128">
        <w:tc>
          <w:tcPr>
            <w:tcW w:w="3055" w:type="dxa"/>
          </w:tcPr>
          <w:p w14:paraId="48ADBE12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4C6192D4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564AA422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08879362" w14:textId="77777777" w:rsidR="00855E0E" w:rsidRDefault="00855E0E" w:rsidP="00855E0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</w:tbl>
    <w:p w14:paraId="7A46E31A" w14:textId="77777777" w:rsidR="002E1D07" w:rsidRDefault="002E1D07" w:rsidP="002E1D07"/>
    <w:p w14:paraId="0C83463F" w14:textId="77777777" w:rsidR="002E1D07" w:rsidRDefault="002E1D07" w:rsidP="002E1D07"/>
    <w:p w14:paraId="6DF593F0" w14:textId="77777777" w:rsidR="00734FD9" w:rsidRDefault="00734FD9"/>
    <w:sectPr w:rsidR="000A576F" w:rsidSect="002267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07"/>
    <w:rsid w:val="00100E6D"/>
    <w:rsid w:val="00114000"/>
    <w:rsid w:val="001171CC"/>
    <w:rsid w:val="00124F3A"/>
    <w:rsid w:val="0012774B"/>
    <w:rsid w:val="00167507"/>
    <w:rsid w:val="0026683A"/>
    <w:rsid w:val="00270B20"/>
    <w:rsid w:val="002956C5"/>
    <w:rsid w:val="002A00FD"/>
    <w:rsid w:val="002D061B"/>
    <w:rsid w:val="002E1D07"/>
    <w:rsid w:val="002E23F0"/>
    <w:rsid w:val="003019AC"/>
    <w:rsid w:val="003802BB"/>
    <w:rsid w:val="00394F57"/>
    <w:rsid w:val="00497573"/>
    <w:rsid w:val="004C1014"/>
    <w:rsid w:val="004C649A"/>
    <w:rsid w:val="004D3E2C"/>
    <w:rsid w:val="004D6CF5"/>
    <w:rsid w:val="00544670"/>
    <w:rsid w:val="0055609B"/>
    <w:rsid w:val="00586892"/>
    <w:rsid w:val="0061505C"/>
    <w:rsid w:val="006452A7"/>
    <w:rsid w:val="00663DD9"/>
    <w:rsid w:val="00734FD9"/>
    <w:rsid w:val="0078500D"/>
    <w:rsid w:val="007C1301"/>
    <w:rsid w:val="008208E6"/>
    <w:rsid w:val="00842253"/>
    <w:rsid w:val="00855E0E"/>
    <w:rsid w:val="00880069"/>
    <w:rsid w:val="00887735"/>
    <w:rsid w:val="00895D32"/>
    <w:rsid w:val="008C6350"/>
    <w:rsid w:val="008E7468"/>
    <w:rsid w:val="00954A1C"/>
    <w:rsid w:val="00975856"/>
    <w:rsid w:val="00991584"/>
    <w:rsid w:val="009957F0"/>
    <w:rsid w:val="009A4706"/>
    <w:rsid w:val="009B2B49"/>
    <w:rsid w:val="009C2D66"/>
    <w:rsid w:val="009E3847"/>
    <w:rsid w:val="00A01EE0"/>
    <w:rsid w:val="00A067B6"/>
    <w:rsid w:val="00A4411F"/>
    <w:rsid w:val="00AC321C"/>
    <w:rsid w:val="00AE4E5D"/>
    <w:rsid w:val="00AF18D1"/>
    <w:rsid w:val="00B44A84"/>
    <w:rsid w:val="00B53725"/>
    <w:rsid w:val="00B621EA"/>
    <w:rsid w:val="00B81D7F"/>
    <w:rsid w:val="00BE198F"/>
    <w:rsid w:val="00BF452A"/>
    <w:rsid w:val="00C27D4C"/>
    <w:rsid w:val="00CC016C"/>
    <w:rsid w:val="00CE1187"/>
    <w:rsid w:val="00D841B0"/>
    <w:rsid w:val="00D9755B"/>
    <w:rsid w:val="00DB4227"/>
    <w:rsid w:val="00DB518F"/>
    <w:rsid w:val="00DD368D"/>
    <w:rsid w:val="00E12BB9"/>
    <w:rsid w:val="00E32E4D"/>
    <w:rsid w:val="00E50F21"/>
    <w:rsid w:val="00E5685E"/>
    <w:rsid w:val="00EE3F3A"/>
    <w:rsid w:val="00EE4389"/>
    <w:rsid w:val="00EF5F87"/>
    <w:rsid w:val="00F152F6"/>
    <w:rsid w:val="00F30BC7"/>
    <w:rsid w:val="00F9732B"/>
    <w:rsid w:val="00FC2CDA"/>
    <w:rsid w:val="00FE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079B"/>
  <w15:chartTrackingRefBased/>
  <w15:docId w15:val="{BEBB5EC9-9153-494C-A9FF-15F866C2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1D0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1D0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msonormal">
    <w:name w:val="x_msonormal"/>
    <w:basedOn w:val="Normal"/>
    <w:rsid w:val="008C6350"/>
    <w:rPr>
      <w:rFonts w:ascii="Calibri" w:eastAsiaTheme="minorHAns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855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Molinari</dc:creator>
  <cp:keywords/>
  <dc:description/>
  <cp:lastModifiedBy>Rynczak, Danielle</cp:lastModifiedBy>
  <cp:revision>2</cp:revision>
  <dcterms:created xsi:type="dcterms:W3CDTF">2023-09-26T03:12:00Z</dcterms:created>
  <dcterms:modified xsi:type="dcterms:W3CDTF">2023-09-26T03:12:00Z</dcterms:modified>
</cp:coreProperties>
</file>